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797CEF" w:rsidRPr="00DF6E04" w14:paraId="25F5C1D1" w14:textId="77777777" w:rsidTr="00A772D5">
        <w:tc>
          <w:tcPr>
            <w:tcW w:w="4261" w:type="dxa"/>
          </w:tcPr>
          <w:p w14:paraId="3D81064E" w14:textId="77777777" w:rsidR="00797CEF" w:rsidRPr="00CC390B" w:rsidRDefault="00797CEF" w:rsidP="00A772D5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346F4" wp14:editId="7965CFEF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BA61F" w14:textId="77777777" w:rsidR="00797CEF" w:rsidRPr="00CC390B" w:rsidRDefault="00797CEF" w:rsidP="00A772D5">
            <w:pPr>
              <w:rPr>
                <w:b/>
                <w:sz w:val="22"/>
                <w:szCs w:val="22"/>
              </w:rPr>
            </w:pPr>
          </w:p>
          <w:p w14:paraId="1A80A731" w14:textId="77777777" w:rsidR="00797CEF" w:rsidRDefault="00797CEF" w:rsidP="00A772D5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>
              <w:rPr>
                <w:b/>
                <w:i/>
                <w:sz w:val="22"/>
                <w:szCs w:val="22"/>
              </w:rPr>
              <w:t>Miss R Robinson</w:t>
            </w:r>
          </w:p>
          <w:p w14:paraId="549AB18E" w14:textId="77777777" w:rsidR="00797CEF" w:rsidRPr="00CC390B" w:rsidRDefault="00797CEF" w:rsidP="00A772D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14:paraId="4D9A7B9D" w14:textId="77777777" w:rsidR="00797CEF" w:rsidRPr="00546054" w:rsidRDefault="00797CEF" w:rsidP="00A772D5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</w:tc>
        <w:tc>
          <w:tcPr>
            <w:tcW w:w="5912" w:type="dxa"/>
          </w:tcPr>
          <w:p w14:paraId="3A850682" w14:textId="77777777" w:rsidR="00797CEF" w:rsidRDefault="00797CEF" w:rsidP="00A772D5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14:paraId="1C578637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14:paraId="64C4AF6A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14:paraId="688A61A1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</w:p>
          <w:p w14:paraId="1FD03B73" w14:textId="77777777" w:rsidR="00797CEF" w:rsidRPr="007B74EF" w:rsidRDefault="00797CEF" w:rsidP="00A772D5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14:paraId="12857C14" w14:textId="77777777" w:rsidR="00797CEF" w:rsidRPr="00905360" w:rsidRDefault="00797CEF" w:rsidP="00A772D5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797CEF" w:rsidRPr="00DF6E04" w14:paraId="36D13DA0" w14:textId="77777777" w:rsidTr="00A772D5">
        <w:tc>
          <w:tcPr>
            <w:tcW w:w="4261" w:type="dxa"/>
            <w:tcBorders>
              <w:bottom w:val="double" w:sz="6" w:space="0" w:color="auto"/>
            </w:tcBorders>
          </w:tcPr>
          <w:p w14:paraId="60192B64" w14:textId="77777777" w:rsidR="00797CEF" w:rsidRPr="00CC390B" w:rsidRDefault="00797CEF" w:rsidP="00A772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 info@stmarys.maghery.ni.sch.uk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14:paraId="40A28B92" w14:textId="77777777" w:rsidR="00797CEF" w:rsidRPr="00905360" w:rsidRDefault="00797CEF" w:rsidP="00A772D5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14:paraId="1435F7F2" w14:textId="2E49344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27</w:t>
      </w:r>
      <w:r w:rsidRPr="00797CEF"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March</w:t>
      </w:r>
      <w:r>
        <w:rPr>
          <w:b/>
          <w:sz w:val="24"/>
          <w:szCs w:val="28"/>
        </w:rPr>
        <w:t xml:space="preserve"> 2023</w:t>
      </w:r>
    </w:p>
    <w:p w14:paraId="7575CA10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42D5CF22" w14:textId="5924580B" w:rsidR="00797CEF" w:rsidRPr="005A754E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              </w:t>
      </w:r>
      <w:r w:rsidRPr="005A754E">
        <w:rPr>
          <w:b/>
          <w:sz w:val="24"/>
          <w:szCs w:val="28"/>
          <w:u w:val="single"/>
        </w:rPr>
        <w:t>Swimming P</w:t>
      </w:r>
      <w:r>
        <w:rPr>
          <w:b/>
          <w:sz w:val="24"/>
          <w:szCs w:val="28"/>
          <w:u w:val="single"/>
        </w:rPr>
        <w:t>4/P5</w:t>
      </w:r>
    </w:p>
    <w:p w14:paraId="1F7826FE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Dear Parents,</w:t>
      </w:r>
    </w:p>
    <w:p w14:paraId="5F7C975E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49C7DAB9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070C454B" w14:textId="56381CE1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Term </w:t>
      </w:r>
      <w:r>
        <w:rPr>
          <w:b/>
          <w:sz w:val="24"/>
          <w:szCs w:val="28"/>
        </w:rPr>
        <w:t xml:space="preserve">3 </w:t>
      </w:r>
      <w:r>
        <w:rPr>
          <w:b/>
          <w:sz w:val="24"/>
          <w:szCs w:val="28"/>
        </w:rPr>
        <w:t>Swimming lessons will start for P</w:t>
      </w:r>
      <w:r>
        <w:rPr>
          <w:b/>
          <w:sz w:val="24"/>
          <w:szCs w:val="28"/>
        </w:rPr>
        <w:t>4/P5</w:t>
      </w:r>
      <w:r>
        <w:rPr>
          <w:b/>
          <w:sz w:val="24"/>
          <w:szCs w:val="28"/>
        </w:rPr>
        <w:t xml:space="preserve"> on Friday </w:t>
      </w:r>
      <w:r>
        <w:rPr>
          <w:b/>
          <w:sz w:val="24"/>
          <w:szCs w:val="28"/>
        </w:rPr>
        <w:t>21</w:t>
      </w:r>
      <w:r w:rsidRPr="00797CEF"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April</w:t>
      </w:r>
      <w:r>
        <w:rPr>
          <w:b/>
          <w:sz w:val="24"/>
          <w:szCs w:val="28"/>
        </w:rPr>
        <w:t xml:space="preserve"> for 5 weeks. The bus leaves at 9.20am sharp so </w:t>
      </w:r>
      <w:r w:rsidR="00BB08B9">
        <w:rPr>
          <w:b/>
          <w:sz w:val="24"/>
          <w:szCs w:val="28"/>
        </w:rPr>
        <w:t>unfortunately,</w:t>
      </w:r>
      <w:r>
        <w:rPr>
          <w:b/>
          <w:sz w:val="24"/>
          <w:szCs w:val="28"/>
        </w:rPr>
        <w:t xml:space="preserve"> we cannot phone home for forgotten swimming gear. </w:t>
      </w:r>
    </w:p>
    <w:p w14:paraId="110E3EE7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As per regulation sent to us from ABC Council, children with long hair must have it tied up.  </w:t>
      </w:r>
    </w:p>
    <w:p w14:paraId="131EC26D" w14:textId="7CCAF462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Any child with verruca(s) must wear an appropriate sock or not swim. </w:t>
      </w:r>
    </w:p>
    <w:p w14:paraId="2BE8081F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1E15938F" w14:textId="6024EECB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The cost for 5 weeks is £20.00</w:t>
      </w:r>
      <w:r w:rsidR="00BB08B9">
        <w:rPr>
          <w:b/>
          <w:sz w:val="24"/>
          <w:szCs w:val="28"/>
        </w:rPr>
        <w:t xml:space="preserve"> to be paid by 19</w:t>
      </w:r>
      <w:r w:rsidR="00BB08B9" w:rsidRPr="00BB08B9">
        <w:rPr>
          <w:b/>
          <w:sz w:val="24"/>
          <w:szCs w:val="28"/>
          <w:vertAlign w:val="superscript"/>
        </w:rPr>
        <w:t>th</w:t>
      </w:r>
      <w:r w:rsidR="00BB08B9">
        <w:rPr>
          <w:b/>
          <w:sz w:val="24"/>
          <w:szCs w:val="28"/>
        </w:rPr>
        <w:t xml:space="preserve"> April 2023.</w:t>
      </w:r>
    </w:p>
    <w:p w14:paraId="3CCAA51F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452D7DBD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Yours sincerely</w:t>
      </w:r>
    </w:p>
    <w:p w14:paraId="7D3D8F94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3DBA0B64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2553C117" w14:textId="77777777" w:rsidR="00797CEF" w:rsidRDefault="00797CEF" w:rsidP="00797CEF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R Robinson</w:t>
      </w:r>
    </w:p>
    <w:p w14:paraId="7F307B5A" w14:textId="77777777" w:rsidR="00FD461C" w:rsidRDefault="00FD461C"/>
    <w:sectPr w:rsidR="00FD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EF"/>
    <w:rsid w:val="00797CEF"/>
    <w:rsid w:val="00BB08B9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4AE"/>
  <w15:chartTrackingRefBased/>
  <w15:docId w15:val="{70B904AE-6F56-4764-825D-52C1D6B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C2k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2</cp:revision>
  <dcterms:created xsi:type="dcterms:W3CDTF">2023-03-24T11:26:00Z</dcterms:created>
  <dcterms:modified xsi:type="dcterms:W3CDTF">2023-03-24T11:30:00Z</dcterms:modified>
</cp:coreProperties>
</file>