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:rsidTr="005A054F">
        <w:tc>
          <w:tcPr>
            <w:tcW w:w="4261" w:type="dxa"/>
          </w:tcPr>
          <w:p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3DC0A9BA" wp14:editId="233C0B01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:rsidR="00C0456A" w:rsidRPr="00E365B1" w:rsidRDefault="00C0456A" w:rsidP="00775D81">
            <w:pPr>
              <w:rPr>
                <w:rFonts w:ascii="Algerian" w:hAnsi="Algerian"/>
                <w:b/>
              </w:rPr>
            </w:pPr>
            <w:r w:rsidRPr="00E365B1">
              <w:rPr>
                <w:rFonts w:ascii="Algerian" w:hAnsi="Algerian"/>
                <w:b/>
              </w:rPr>
              <w:t xml:space="preserve">   St Mary’s Primary School</w:t>
            </w:r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r w:rsidRPr="00E365B1">
              <w:rPr>
                <w:rFonts w:ascii="Forte" w:hAnsi="Forte"/>
                <w:b/>
              </w:rPr>
              <w:t xml:space="preserve">84 </w:t>
            </w:r>
            <w:proofErr w:type="spellStart"/>
            <w:r w:rsidRPr="00E365B1">
              <w:rPr>
                <w:rFonts w:ascii="Forte" w:hAnsi="Forte"/>
                <w:b/>
              </w:rPr>
              <w:t>Maghery</w:t>
            </w:r>
            <w:proofErr w:type="spellEnd"/>
            <w:r w:rsidRPr="00E365B1">
              <w:rPr>
                <w:rFonts w:ascii="Forte" w:hAnsi="Forte"/>
                <w:b/>
              </w:rPr>
              <w:t xml:space="preserve"> Road</w:t>
            </w:r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E365B1">
              <w:rPr>
                <w:rFonts w:ascii="Forte" w:hAnsi="Forte"/>
                <w:b/>
              </w:rPr>
              <w:t>Maghery</w:t>
            </w:r>
            <w:proofErr w:type="spellEnd"/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E365B1">
              <w:rPr>
                <w:rFonts w:ascii="Forte" w:hAnsi="Forte"/>
                <w:b/>
              </w:rPr>
              <w:t>Dungannon</w:t>
            </w:r>
            <w:proofErr w:type="spellEnd"/>
          </w:p>
          <w:p w:rsidR="00C0456A" w:rsidRPr="00E365B1" w:rsidRDefault="00C0456A" w:rsidP="00775D81">
            <w:pPr>
              <w:rPr>
                <w:rFonts w:ascii="Forte" w:hAnsi="Forte"/>
                <w:b/>
              </w:rPr>
            </w:pPr>
            <w:r w:rsidRPr="00E365B1">
              <w:rPr>
                <w:rFonts w:ascii="Forte" w:hAnsi="Forte"/>
                <w:b/>
              </w:rPr>
              <w:t>Co Tyrone</w:t>
            </w:r>
          </w:p>
          <w:p w:rsidR="00C0456A" w:rsidRPr="00E365B1" w:rsidRDefault="00C0456A" w:rsidP="00775D81">
            <w:pPr>
              <w:rPr>
                <w:rFonts w:ascii="Algerian" w:hAnsi="Algerian"/>
                <w:b/>
              </w:rPr>
            </w:pPr>
            <w:r w:rsidRPr="00E365B1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:rsidTr="00E365B1">
        <w:trPr>
          <w:trHeight w:val="171"/>
        </w:trPr>
        <w:tc>
          <w:tcPr>
            <w:tcW w:w="4261" w:type="dxa"/>
            <w:tcBorders>
              <w:bottom w:val="double" w:sz="6" w:space="0" w:color="auto"/>
            </w:tcBorders>
          </w:tcPr>
          <w:p w:rsidR="00C0456A" w:rsidRPr="00C0456A" w:rsidRDefault="00FC3C05" w:rsidP="00775D81">
            <w:pPr>
              <w:rPr>
                <w:b/>
              </w:rPr>
            </w:pPr>
            <w:hyperlink r:id="rId6" w:history="1">
              <w:r w:rsidR="00771972" w:rsidRPr="00843BB4">
                <w:rPr>
                  <w:rStyle w:val="Hyperlink"/>
                  <w:b/>
                </w:rPr>
                <w:t>info@stmarys.maghery.ni.sch.uk</w:t>
              </w:r>
            </w:hyperlink>
            <w:r w:rsidR="00771972">
              <w:rPr>
                <w:b/>
              </w:rPr>
              <w:t xml:space="preserve">  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:rsidR="00FA4F9B" w:rsidRDefault="0058247E" w:rsidP="00775D81">
      <w:pPr>
        <w:spacing w:after="0"/>
        <w:jc w:val="both"/>
      </w:pPr>
      <w:r>
        <w:t>15</w:t>
      </w:r>
      <w:r w:rsidRPr="0058247E">
        <w:rPr>
          <w:vertAlign w:val="superscript"/>
        </w:rPr>
        <w:t>th</w:t>
      </w:r>
      <w:r>
        <w:t xml:space="preserve"> December 2021</w:t>
      </w:r>
    </w:p>
    <w:p w:rsidR="000125E4" w:rsidRDefault="000125E4" w:rsidP="00775D81">
      <w:pPr>
        <w:spacing w:after="0"/>
        <w:jc w:val="both"/>
      </w:pPr>
    </w:p>
    <w:p w:rsidR="000125E4" w:rsidRDefault="006A0C96" w:rsidP="00775D81">
      <w:pPr>
        <w:spacing w:after="0"/>
        <w:jc w:val="both"/>
      </w:pPr>
      <w:r>
        <w:t xml:space="preserve">Dear </w:t>
      </w:r>
      <w:r w:rsidR="0058247E">
        <w:t>Parents</w:t>
      </w:r>
    </w:p>
    <w:p w:rsidR="0038391B" w:rsidRDefault="0038391B" w:rsidP="00775D81">
      <w:pPr>
        <w:spacing w:after="0"/>
        <w:jc w:val="both"/>
      </w:pPr>
    </w:p>
    <w:p w:rsidR="0038391B" w:rsidRDefault="0038391B" w:rsidP="00775D81">
      <w:pPr>
        <w:spacing w:after="0"/>
        <w:jc w:val="both"/>
      </w:pPr>
      <w:r>
        <w:t xml:space="preserve">I hope this finds you well. </w:t>
      </w:r>
    </w:p>
    <w:p w:rsidR="00A17CD7" w:rsidRDefault="00A17CD7" w:rsidP="00775D81">
      <w:pPr>
        <w:spacing w:after="0"/>
        <w:jc w:val="both"/>
      </w:pPr>
    </w:p>
    <w:p w:rsidR="0058247E" w:rsidRDefault="0058247E" w:rsidP="00775D81">
      <w:pPr>
        <w:spacing w:after="0"/>
        <w:jc w:val="both"/>
      </w:pPr>
      <w:r>
        <w:t xml:space="preserve">Yesterday our children headed off to the Grand Opera House to see </w:t>
      </w:r>
      <w:r w:rsidR="00864920">
        <w:t xml:space="preserve">the panto </w:t>
      </w:r>
      <w:r>
        <w:t>Goldilocks and the Three Bears. They had a thoroughly enjoyable time and their behaviour was remarked upon by mem</w:t>
      </w:r>
      <w:r w:rsidR="00864920">
        <w:t>bers of the audience</w:t>
      </w:r>
      <w:r>
        <w:t xml:space="preserve">. As </w:t>
      </w:r>
      <w:r w:rsidR="00864920">
        <w:t>usual they did us proud and they</w:t>
      </w:r>
      <w:r>
        <w:t xml:space="preserve"> are already planning a return </w:t>
      </w:r>
      <w:r w:rsidR="00864920">
        <w:t xml:space="preserve">visit </w:t>
      </w:r>
      <w:r>
        <w:t>next year!</w:t>
      </w:r>
    </w:p>
    <w:p w:rsidR="0058247E" w:rsidRDefault="0058247E" w:rsidP="00775D81">
      <w:pPr>
        <w:spacing w:after="0"/>
        <w:jc w:val="both"/>
      </w:pPr>
    </w:p>
    <w:p w:rsidR="0058247E" w:rsidRDefault="00864920" w:rsidP="00775D81">
      <w:pPr>
        <w:spacing w:after="0"/>
        <w:jc w:val="both"/>
      </w:pPr>
      <w:r>
        <w:t>O</w:t>
      </w:r>
      <w:r w:rsidR="0058247E">
        <w:t xml:space="preserve">ur Christmas performances are now on the school website and Facebook page. The children and staff </w:t>
      </w:r>
      <w:r>
        <w:t xml:space="preserve">made </w:t>
      </w:r>
      <w:r w:rsidR="0058247E">
        <w:t xml:space="preserve">a huge effort </w:t>
      </w:r>
      <w:r w:rsidR="001E561C">
        <w:t xml:space="preserve">with the plays </w:t>
      </w:r>
      <w:r w:rsidR="0058247E">
        <w:t xml:space="preserve">and I commend them </w:t>
      </w:r>
      <w:r>
        <w:t xml:space="preserve">all </w:t>
      </w:r>
      <w:r w:rsidR="0058247E">
        <w:t>immensely for their hard work. The performances are superb!</w:t>
      </w:r>
      <w:r w:rsidR="001E561C">
        <w:t xml:space="preserve"> Hollywood here we come!</w:t>
      </w:r>
    </w:p>
    <w:p w:rsidR="00A17CD7" w:rsidRDefault="00A17CD7" w:rsidP="00775D81">
      <w:pPr>
        <w:spacing w:after="0"/>
        <w:jc w:val="both"/>
      </w:pPr>
    </w:p>
    <w:p w:rsidR="0058247E" w:rsidRDefault="0058247E" w:rsidP="00775D81">
      <w:pPr>
        <w:spacing w:after="0"/>
        <w:jc w:val="both"/>
      </w:pPr>
      <w:r>
        <w:t>Today we had our Christmas dra</w:t>
      </w:r>
      <w:r w:rsidR="00864920">
        <w:t>w. The winners of the prizes were</w:t>
      </w:r>
      <w:r>
        <w:t xml:space="preserve"> as follows:</w:t>
      </w:r>
    </w:p>
    <w:p w:rsidR="0058247E" w:rsidRDefault="0058247E" w:rsidP="00775D81">
      <w:pPr>
        <w:spacing w:after="0"/>
        <w:jc w:val="both"/>
      </w:pPr>
      <w:r>
        <w:t xml:space="preserve"> </w:t>
      </w:r>
    </w:p>
    <w:p w:rsidR="0058247E" w:rsidRDefault="0058247E" w:rsidP="00775D81">
      <w:pPr>
        <w:spacing w:after="0"/>
        <w:jc w:val="both"/>
      </w:pP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Ashgrove Cycles and Toys £50 voucher</w:t>
      </w:r>
      <w:r>
        <w:rPr>
          <w:sz w:val="24"/>
          <w:szCs w:val="24"/>
        </w:rPr>
        <w:t xml:space="preserve"> – Dylan </w:t>
      </w:r>
      <w:proofErr w:type="spellStart"/>
      <w:r>
        <w:rPr>
          <w:sz w:val="24"/>
          <w:szCs w:val="24"/>
        </w:rPr>
        <w:t>Convie</w:t>
      </w:r>
      <w:proofErr w:type="spellEnd"/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Christmas Cake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AnnMarie</w:t>
      </w:r>
      <w:proofErr w:type="spellEnd"/>
      <w:r>
        <w:rPr>
          <w:sz w:val="24"/>
          <w:szCs w:val="24"/>
        </w:rPr>
        <w:t xml:space="preserve"> Kennedy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Christmas Wreath</w:t>
      </w:r>
      <w:r>
        <w:rPr>
          <w:sz w:val="24"/>
          <w:szCs w:val="24"/>
        </w:rPr>
        <w:t>- Ciara Robinson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3C36F5">
        <w:rPr>
          <w:sz w:val="24"/>
          <w:szCs w:val="24"/>
        </w:rPr>
        <w:t>Zio’s</w:t>
      </w:r>
      <w:proofErr w:type="spellEnd"/>
      <w:r w:rsidRPr="003C36F5">
        <w:rPr>
          <w:sz w:val="24"/>
          <w:szCs w:val="24"/>
        </w:rPr>
        <w:t xml:space="preserve"> £30 voucher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Ceallaigh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McCrory</w:t>
      </w:r>
      <w:proofErr w:type="spellEnd"/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Wilson’s Supervalu £30 voucher</w:t>
      </w:r>
      <w:r>
        <w:rPr>
          <w:sz w:val="24"/>
          <w:szCs w:val="24"/>
        </w:rPr>
        <w:t xml:space="preserve"> – Conor Lynch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Ashgrove Furnishings £30 voucher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Senan</w:t>
      </w:r>
      <w:proofErr w:type="spellEnd"/>
      <w:r>
        <w:rPr>
          <w:sz w:val="24"/>
          <w:szCs w:val="24"/>
        </w:rPr>
        <w:t xml:space="preserve"> Slater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Empire Beauty Voucher</w:t>
      </w:r>
      <w:r>
        <w:rPr>
          <w:sz w:val="24"/>
          <w:szCs w:val="24"/>
        </w:rPr>
        <w:t xml:space="preserve"> – Kieran Rafferty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Capper fuel £20 voucher</w:t>
      </w:r>
      <w:r>
        <w:rPr>
          <w:sz w:val="24"/>
          <w:szCs w:val="24"/>
        </w:rPr>
        <w:t xml:space="preserve"> – D </w:t>
      </w:r>
      <w:proofErr w:type="spellStart"/>
      <w:r>
        <w:rPr>
          <w:sz w:val="24"/>
          <w:szCs w:val="24"/>
        </w:rPr>
        <w:t>McLernon</w:t>
      </w:r>
      <w:proofErr w:type="spellEnd"/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Dottie Avenue Hair &amp; Beauty – Cut &amp; Blow-dry voucher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Cushnahan</w:t>
      </w:r>
      <w:proofErr w:type="spellEnd"/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lastRenderedPageBreak/>
        <w:t>PG Chips £20 voucher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Pudgie</w:t>
      </w:r>
      <w:proofErr w:type="spellEnd"/>
      <w:r>
        <w:rPr>
          <w:sz w:val="24"/>
          <w:szCs w:val="24"/>
        </w:rPr>
        <w:t xml:space="preserve"> Robinson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Wright’s Spar £20 voucher</w:t>
      </w:r>
      <w:r>
        <w:rPr>
          <w:sz w:val="24"/>
          <w:szCs w:val="24"/>
        </w:rPr>
        <w:t xml:space="preserve"> – Mary </w:t>
      </w:r>
      <w:proofErr w:type="spellStart"/>
      <w:r>
        <w:rPr>
          <w:sz w:val="24"/>
          <w:szCs w:val="24"/>
        </w:rPr>
        <w:t>Cumberton</w:t>
      </w:r>
      <w:proofErr w:type="spellEnd"/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 xml:space="preserve">Peter Pan Passes </w:t>
      </w:r>
      <w:r>
        <w:rPr>
          <w:sz w:val="24"/>
          <w:szCs w:val="24"/>
        </w:rPr>
        <w:t>–  Jim Robinson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Mulholland Barbering Haircut voucher</w:t>
      </w:r>
      <w:r>
        <w:rPr>
          <w:sz w:val="24"/>
          <w:szCs w:val="24"/>
        </w:rPr>
        <w:t xml:space="preserve"> – Kyla Fox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McCracken’s Spar £10 voucher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Daragh</w:t>
      </w:r>
      <w:proofErr w:type="spellEnd"/>
      <w:r>
        <w:rPr>
          <w:sz w:val="24"/>
          <w:szCs w:val="24"/>
        </w:rPr>
        <w:t xml:space="preserve"> Keir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Voucher for Tom Morrows</w:t>
      </w:r>
      <w:r w:rsidR="009123A4">
        <w:rPr>
          <w:sz w:val="24"/>
          <w:szCs w:val="24"/>
        </w:rPr>
        <w:t xml:space="preserve"> – C</w:t>
      </w:r>
      <w:r>
        <w:rPr>
          <w:sz w:val="24"/>
          <w:szCs w:val="24"/>
        </w:rPr>
        <w:t xml:space="preserve"> Mulholland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 xml:space="preserve">Voucher for </w:t>
      </w:r>
      <w:proofErr w:type="spellStart"/>
      <w:r w:rsidRPr="003C36F5">
        <w:rPr>
          <w:sz w:val="24"/>
          <w:szCs w:val="24"/>
        </w:rPr>
        <w:t>Younique</w:t>
      </w:r>
      <w:proofErr w:type="spellEnd"/>
      <w:r w:rsidR="009123A4">
        <w:rPr>
          <w:sz w:val="24"/>
          <w:szCs w:val="24"/>
        </w:rPr>
        <w:t xml:space="preserve"> – 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McCrory</w:t>
      </w:r>
      <w:proofErr w:type="spellEnd"/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Voucher for Charlie Mallon butcher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AnnMarie</w:t>
      </w:r>
      <w:proofErr w:type="spellEnd"/>
      <w:r>
        <w:rPr>
          <w:sz w:val="24"/>
          <w:szCs w:val="24"/>
        </w:rPr>
        <w:t xml:space="preserve"> Guy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Scented Plug in Candle</w:t>
      </w:r>
      <w:r>
        <w:rPr>
          <w:sz w:val="24"/>
          <w:szCs w:val="24"/>
        </w:rPr>
        <w:t xml:space="preserve"> – Patricia O’Reilly</w:t>
      </w:r>
    </w:p>
    <w:p w:rsidR="0058247E" w:rsidRPr="003C36F5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Bottle of Wine</w:t>
      </w:r>
      <w:r>
        <w:rPr>
          <w:sz w:val="24"/>
          <w:szCs w:val="24"/>
        </w:rPr>
        <w:t xml:space="preserve"> – Genevieve Ward</w:t>
      </w:r>
    </w:p>
    <w:p w:rsidR="0058247E" w:rsidRDefault="0058247E" w:rsidP="0058247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C36F5">
        <w:rPr>
          <w:sz w:val="24"/>
          <w:szCs w:val="24"/>
        </w:rPr>
        <w:t>Box of Sweets</w:t>
      </w:r>
      <w:r w:rsidR="009123A4">
        <w:rPr>
          <w:sz w:val="24"/>
          <w:szCs w:val="24"/>
        </w:rPr>
        <w:t xml:space="preserve"> – D</w:t>
      </w:r>
      <w:r>
        <w:rPr>
          <w:sz w:val="24"/>
          <w:szCs w:val="24"/>
        </w:rPr>
        <w:t xml:space="preserve"> Wylie</w:t>
      </w:r>
    </w:p>
    <w:p w:rsidR="009123A4" w:rsidRDefault="009123A4" w:rsidP="009123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would like to congrat</w:t>
      </w:r>
      <w:r w:rsidR="00864920">
        <w:rPr>
          <w:sz w:val="24"/>
          <w:szCs w:val="24"/>
        </w:rPr>
        <w:t xml:space="preserve">ulate all the worthy winners and </w:t>
      </w:r>
      <w:r>
        <w:rPr>
          <w:sz w:val="24"/>
          <w:szCs w:val="24"/>
        </w:rPr>
        <w:t>hope you enjoy your prizes. I would also like to acknowledge the generosity of those who donated and sought prizes for the school draw. Yo</w:t>
      </w:r>
      <w:r w:rsidR="00FC3C05">
        <w:rPr>
          <w:sz w:val="24"/>
          <w:szCs w:val="24"/>
        </w:rPr>
        <w:t xml:space="preserve">ur support </w:t>
      </w:r>
      <w:bookmarkStart w:id="0" w:name="_GoBack"/>
      <w:bookmarkEnd w:id="0"/>
      <w:r>
        <w:rPr>
          <w:sz w:val="24"/>
          <w:szCs w:val="24"/>
        </w:rPr>
        <w:t>is inv</w:t>
      </w:r>
      <w:r w:rsidR="00864920">
        <w:rPr>
          <w:sz w:val="24"/>
          <w:szCs w:val="24"/>
        </w:rPr>
        <w:t xml:space="preserve">aluable </w:t>
      </w:r>
      <w:r w:rsidR="001E561C">
        <w:rPr>
          <w:sz w:val="24"/>
          <w:szCs w:val="24"/>
        </w:rPr>
        <w:t xml:space="preserve">and highlights </w:t>
      </w:r>
      <w:r w:rsidR="00864920">
        <w:rPr>
          <w:sz w:val="24"/>
          <w:szCs w:val="24"/>
        </w:rPr>
        <w:t>to us in many ways,</w:t>
      </w:r>
      <w:r w:rsidR="001E561C">
        <w:rPr>
          <w:sz w:val="24"/>
          <w:szCs w:val="24"/>
        </w:rPr>
        <w:t xml:space="preserve"> what you think of the school.  The amount raised was £1,680. W</w:t>
      </w:r>
      <w:r>
        <w:rPr>
          <w:sz w:val="24"/>
          <w:szCs w:val="24"/>
        </w:rPr>
        <w:t xml:space="preserve">e will be using the money to purchase blinds for </w:t>
      </w:r>
      <w:r w:rsidR="001E561C">
        <w:rPr>
          <w:sz w:val="24"/>
          <w:szCs w:val="24"/>
        </w:rPr>
        <w:t xml:space="preserve">the classrooms and assembly hall, one of the suggestions from our children’s School Council. This will allow us to see our interactive white boards more clearly on sunny days. </w:t>
      </w:r>
      <w:r>
        <w:rPr>
          <w:sz w:val="24"/>
          <w:szCs w:val="24"/>
        </w:rPr>
        <w:t xml:space="preserve"> </w:t>
      </w:r>
      <w:r w:rsidR="00864920">
        <w:rPr>
          <w:sz w:val="24"/>
          <w:szCs w:val="24"/>
        </w:rPr>
        <w:t>Unfortunately, t</w:t>
      </w:r>
      <w:r>
        <w:rPr>
          <w:sz w:val="24"/>
          <w:szCs w:val="24"/>
        </w:rPr>
        <w:t xml:space="preserve">his is an expense that is not covered by </w:t>
      </w:r>
      <w:r w:rsidR="001E561C">
        <w:rPr>
          <w:sz w:val="24"/>
          <w:szCs w:val="24"/>
        </w:rPr>
        <w:t xml:space="preserve">EA. </w:t>
      </w:r>
    </w:p>
    <w:p w:rsidR="001E561C" w:rsidRDefault="001E561C" w:rsidP="009123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would also like to thank you for returning the parental questionnaires for our new School Development plan. The positive responses about the school</w:t>
      </w:r>
      <w:r w:rsidR="00864920">
        <w:rPr>
          <w:sz w:val="24"/>
          <w:szCs w:val="24"/>
        </w:rPr>
        <w:t>, staff and myself are</w:t>
      </w:r>
      <w:r>
        <w:rPr>
          <w:sz w:val="24"/>
          <w:szCs w:val="24"/>
        </w:rPr>
        <w:t xml:space="preserve"> truly humbling and we will continue to work with you for the good of the children in St Mary’s </w:t>
      </w:r>
      <w:proofErr w:type="spellStart"/>
      <w:r>
        <w:rPr>
          <w:sz w:val="24"/>
          <w:szCs w:val="24"/>
        </w:rPr>
        <w:t>Maghery</w:t>
      </w:r>
      <w:proofErr w:type="spellEnd"/>
      <w:r>
        <w:rPr>
          <w:sz w:val="24"/>
          <w:szCs w:val="24"/>
        </w:rPr>
        <w:t xml:space="preserve">. </w:t>
      </w:r>
    </w:p>
    <w:p w:rsidR="001E561C" w:rsidRDefault="001E561C" w:rsidP="009123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Monday we will have our school party. Children can bring in their</w:t>
      </w:r>
      <w:r w:rsidR="00B42D2D">
        <w:rPr>
          <w:sz w:val="24"/>
          <w:szCs w:val="24"/>
        </w:rPr>
        <w:t xml:space="preserve"> own party bag should they wish. Children will be unable to share </w:t>
      </w:r>
      <w:r w:rsidR="00864920">
        <w:rPr>
          <w:sz w:val="24"/>
          <w:szCs w:val="24"/>
        </w:rPr>
        <w:t xml:space="preserve">treats. </w:t>
      </w:r>
      <w:r w:rsidR="00B42D2D">
        <w:rPr>
          <w:sz w:val="24"/>
          <w:szCs w:val="24"/>
        </w:rPr>
        <w:t xml:space="preserve">There will be goodies in school should you forget. </w:t>
      </w:r>
    </w:p>
    <w:p w:rsidR="00B42D2D" w:rsidRDefault="00B42D2D" w:rsidP="009123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School will finish on Tuesday </w:t>
      </w:r>
      <w:r w:rsidR="00B63EAF">
        <w:rPr>
          <w:sz w:val="24"/>
          <w:szCs w:val="24"/>
        </w:rPr>
        <w:t>21</w:t>
      </w:r>
      <w:r w:rsidR="00B63EAF" w:rsidRPr="00B63EAF">
        <w:rPr>
          <w:sz w:val="24"/>
          <w:szCs w:val="24"/>
          <w:vertAlign w:val="superscript"/>
        </w:rPr>
        <w:t>st</w:t>
      </w:r>
      <w:r w:rsidR="00B63EAF">
        <w:rPr>
          <w:sz w:val="24"/>
          <w:szCs w:val="24"/>
        </w:rPr>
        <w:t xml:space="preserve"> December at 11am. There will be no bus this day. Staff are training on 22</w:t>
      </w:r>
      <w:r w:rsidR="00B63EAF" w:rsidRPr="00B63EAF">
        <w:rPr>
          <w:sz w:val="24"/>
          <w:szCs w:val="24"/>
          <w:vertAlign w:val="superscript"/>
        </w:rPr>
        <w:t>nd</w:t>
      </w:r>
      <w:r w:rsidR="00B63EAF">
        <w:rPr>
          <w:sz w:val="24"/>
          <w:szCs w:val="24"/>
        </w:rPr>
        <w:t xml:space="preserve"> December on Creative Writing. School will resume in the New Year on Tuesday 4</w:t>
      </w:r>
      <w:r w:rsidR="00B63EAF" w:rsidRPr="00B63EAF">
        <w:rPr>
          <w:sz w:val="24"/>
          <w:szCs w:val="24"/>
          <w:vertAlign w:val="superscript"/>
        </w:rPr>
        <w:t>th</w:t>
      </w:r>
      <w:r w:rsidR="00B63EAF">
        <w:rPr>
          <w:sz w:val="24"/>
          <w:szCs w:val="24"/>
        </w:rPr>
        <w:t xml:space="preserve"> January 2022.</w:t>
      </w:r>
    </w:p>
    <w:p w:rsidR="00B63EAF" w:rsidRDefault="00B63EAF" w:rsidP="009123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behalf of all staff, I wish you all a very happy and holy Christmas. Stay safe.</w:t>
      </w:r>
    </w:p>
    <w:p w:rsidR="00B63EAF" w:rsidRPr="009123A4" w:rsidRDefault="00B63EAF" w:rsidP="009123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Miss R Robinson </w:t>
      </w:r>
    </w:p>
    <w:p w:rsidR="009438AD" w:rsidRDefault="009438AD" w:rsidP="00775D81">
      <w:pPr>
        <w:spacing w:after="0"/>
        <w:jc w:val="both"/>
      </w:pPr>
    </w:p>
    <w:sectPr w:rsidR="0094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0F7B"/>
    <w:multiLevelType w:val="hybridMultilevel"/>
    <w:tmpl w:val="09C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643F0DCE"/>
    <w:multiLevelType w:val="hybridMultilevel"/>
    <w:tmpl w:val="A20C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C24"/>
    <w:multiLevelType w:val="hybridMultilevel"/>
    <w:tmpl w:val="ED28A94C"/>
    <w:lvl w:ilvl="0" w:tplc="1EDE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C4ED8"/>
    <w:multiLevelType w:val="hybridMultilevel"/>
    <w:tmpl w:val="AC0E3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A"/>
    <w:rsid w:val="000125E4"/>
    <w:rsid w:val="0003786D"/>
    <w:rsid w:val="000B7136"/>
    <w:rsid w:val="001843F9"/>
    <w:rsid w:val="001E561C"/>
    <w:rsid w:val="00296461"/>
    <w:rsid w:val="00374176"/>
    <w:rsid w:val="0038391B"/>
    <w:rsid w:val="003F7908"/>
    <w:rsid w:val="0044461D"/>
    <w:rsid w:val="0058247E"/>
    <w:rsid w:val="0061040F"/>
    <w:rsid w:val="00611D44"/>
    <w:rsid w:val="006A0C96"/>
    <w:rsid w:val="007235DF"/>
    <w:rsid w:val="00771972"/>
    <w:rsid w:val="00775D81"/>
    <w:rsid w:val="00864920"/>
    <w:rsid w:val="008838CA"/>
    <w:rsid w:val="009123A4"/>
    <w:rsid w:val="009438AD"/>
    <w:rsid w:val="009F3C41"/>
    <w:rsid w:val="00A17CD7"/>
    <w:rsid w:val="00A65502"/>
    <w:rsid w:val="00B42D2D"/>
    <w:rsid w:val="00B63EAF"/>
    <w:rsid w:val="00BE69D9"/>
    <w:rsid w:val="00C0456A"/>
    <w:rsid w:val="00D07092"/>
    <w:rsid w:val="00D2533B"/>
    <w:rsid w:val="00DA1707"/>
    <w:rsid w:val="00E01981"/>
    <w:rsid w:val="00E1460C"/>
    <w:rsid w:val="00E365B1"/>
    <w:rsid w:val="00E834FD"/>
    <w:rsid w:val="00F1401F"/>
    <w:rsid w:val="00FA4F9B"/>
    <w:rsid w:val="00FC3C05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6570"/>
  <w15:chartTrackingRefBased/>
  <w15:docId w15:val="{76BCA117-43F7-4BA8-8DF5-C93C73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4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marys.maghery.ni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R Robinson</cp:lastModifiedBy>
  <cp:revision>2</cp:revision>
  <cp:lastPrinted>2021-12-15T12:39:00Z</cp:lastPrinted>
  <dcterms:created xsi:type="dcterms:W3CDTF">2021-12-15T13:02:00Z</dcterms:created>
  <dcterms:modified xsi:type="dcterms:W3CDTF">2021-12-15T13:02:00Z</dcterms:modified>
</cp:coreProperties>
</file>